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04" w:rsidRDefault="002D6204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предметных и </w:t>
      </w:r>
      <w:proofErr w:type="spellStart"/>
      <w:r w:rsidRPr="002D6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2D6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компетенций учащихся начальных классов при работе с текстами природоведческого содержания</w:t>
      </w:r>
    </w:p>
    <w:p w:rsidR="009B1A6B" w:rsidRPr="002D6204" w:rsidRDefault="00EC7016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proofErr w:type="spellStart"/>
      <w:r w:rsidRPr="002D6204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2D6204">
        <w:rPr>
          <w:rFonts w:ascii="Times New Roman" w:hAnsi="Times New Roman" w:cs="Times New Roman"/>
          <w:sz w:val="28"/>
          <w:szCs w:val="28"/>
        </w:rPr>
        <w:t xml:space="preserve"> модели содержания образования стоит задача изменить характер образовательного процесса так, чтобы сформировать у учащихся способы учебной деятельности для достижения предметных, личностных и </w:t>
      </w:r>
      <w:proofErr w:type="spellStart"/>
      <w:r w:rsidRPr="002D6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D6204">
        <w:rPr>
          <w:rFonts w:ascii="Times New Roman" w:hAnsi="Times New Roman" w:cs="Times New Roman"/>
          <w:sz w:val="28"/>
          <w:szCs w:val="28"/>
        </w:rPr>
        <w:t xml:space="preserve"> результатов. Необходимым и достаточным условием для развития </w:t>
      </w:r>
      <w:proofErr w:type="spellStart"/>
      <w:r w:rsidRPr="002D6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D6204">
        <w:rPr>
          <w:rFonts w:ascii="Times New Roman" w:hAnsi="Times New Roman" w:cs="Times New Roman"/>
          <w:sz w:val="28"/>
          <w:szCs w:val="28"/>
        </w:rPr>
        <w:t xml:space="preserve"> умений является систематическое методически грамотное использование учебных заданий</w:t>
      </w:r>
      <w:r w:rsidRPr="002D6204">
        <w:rPr>
          <w:rFonts w:ascii="Times New Roman" w:hAnsi="Times New Roman" w:cs="Times New Roman"/>
          <w:sz w:val="28"/>
          <w:szCs w:val="28"/>
        </w:rPr>
        <w:t xml:space="preserve">, в том числе при работе с текстами природоведческого содержания. 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 xml:space="preserve">Проектирование такого рода заданий должно осуществляться на основе следующих исходных положений: 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>■ ориентация не на воспроизведение знаний, а на развитие умения применять их для решения учебно-познавательных и учебно-практических задач;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 xml:space="preserve"> ■ работа с текстами различных жанров, видов, тематики (связанной с содержанием изучаемого учебного предмета, его задачами, возможностями), предполагающая различные виды смыслового чтения и обеспечивающая направленность на развитие основных познавательных умений, в том числе читательских; 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>■ ориентация на различные формы предъявления информации (вербальная, невербальная — в виде рисунков, схем, таблиц, диаграмм и др.) для овладения такими важными универсальными познавательными умениями и приемами, как кодирование и перекодирование информации, переход от одного представления данных к другому и др.;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 xml:space="preserve"> ■ учет различного уровня </w:t>
      </w:r>
      <w:proofErr w:type="spellStart"/>
      <w:r w:rsidRPr="002D620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D6204">
        <w:rPr>
          <w:rFonts w:ascii="Times New Roman" w:hAnsi="Times New Roman" w:cs="Times New Roman"/>
          <w:sz w:val="28"/>
          <w:szCs w:val="28"/>
        </w:rPr>
        <w:t xml:space="preserve"> учащихся, овладения ими универсальными (</w:t>
      </w:r>
      <w:proofErr w:type="spellStart"/>
      <w:r w:rsidRPr="002D620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2D6204">
        <w:rPr>
          <w:rFonts w:ascii="Times New Roman" w:hAnsi="Times New Roman" w:cs="Times New Roman"/>
          <w:sz w:val="28"/>
          <w:szCs w:val="28"/>
        </w:rPr>
        <w:t xml:space="preserve">) учебными действиями, что предусматривает задания разного уровня сложности, создание ситуации успеха, </w:t>
      </w:r>
      <w:proofErr w:type="gramStart"/>
      <w:r w:rsidRPr="002D62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204">
        <w:rPr>
          <w:rFonts w:ascii="Times New Roman" w:hAnsi="Times New Roman" w:cs="Times New Roman"/>
          <w:sz w:val="28"/>
          <w:szCs w:val="28"/>
        </w:rPr>
        <w:t xml:space="preserve"> следовательно, положительную мотивацию учения; 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sz w:val="28"/>
          <w:szCs w:val="28"/>
        </w:rPr>
        <w:t>■ реализация системного подхода к содержанию, что предполагает направленность на формирование комплекса умений (информационных, регулятивных, коммуникативных), привлечение знаний и умений по другим предметам, из различных источников, включая накопленный опыт</w:t>
      </w:r>
    </w:p>
    <w:p w:rsidR="00403D0B" w:rsidRPr="002D6204" w:rsidRDefault="00CE78A3" w:rsidP="002D62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сегодня мы поговорим о таком понятии, как смысловое чтение.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03D0B" w:rsidRPr="002D6204">
        <w:rPr>
          <w:rFonts w:ascii="Times New Roman" w:eastAsia="Calibri" w:hAnsi="Times New Roman" w:cs="Times New Roman"/>
          <w:sz w:val="28"/>
          <w:szCs w:val="28"/>
        </w:rPr>
        <w:t xml:space="preserve">Не так уж важно читать много, гораздо нужнее – качественно обрабатывать в своем сознании </w:t>
      </w:r>
      <w:proofErr w:type="gramStart"/>
      <w:r w:rsidR="00403D0B" w:rsidRPr="002D6204">
        <w:rPr>
          <w:rFonts w:ascii="Times New Roman" w:eastAsia="Calibri" w:hAnsi="Times New Roman" w:cs="Times New Roman"/>
          <w:sz w:val="28"/>
          <w:szCs w:val="28"/>
        </w:rPr>
        <w:t>прочитанное</w:t>
      </w:r>
      <w:proofErr w:type="gramEnd"/>
      <w:r w:rsidR="00403D0B" w:rsidRPr="002D6204">
        <w:rPr>
          <w:rFonts w:ascii="Times New Roman" w:eastAsia="Calibri" w:hAnsi="Times New Roman" w:cs="Times New Roman"/>
          <w:sz w:val="28"/>
          <w:szCs w:val="28"/>
        </w:rPr>
        <w:t xml:space="preserve">. Осмыслив и определенным образом структурировав текст, гораздо проще передать его содержание и усвоить главное. </w:t>
      </w:r>
    </w:p>
    <w:p w:rsidR="00CE78A3" w:rsidRPr="002D6204" w:rsidRDefault="00CE78A3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Смысловое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чтение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вид </w:t>
      </w:r>
      <w:r w:rsidRPr="002D62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чтения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нацелено на понимание </w:t>
      </w:r>
      <w:proofErr w:type="gramStart"/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читающим</w:t>
      </w:r>
      <w:proofErr w:type="gramEnd"/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смыслового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содержания текста. Для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смыслового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понимания недостаточно просто прочесть текст, необходимо дать оценку информации, откликнуться на содержание.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Смысловое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чтение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метапредметным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результатом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воения основной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образовательной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основного общего </w:t>
      </w:r>
      <w:r w:rsidRPr="002D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образования</w:t>
      </w:r>
      <w:r w:rsidRPr="002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является универсальным учебным действием.</w:t>
      </w: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1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C7016">
        <w:rPr>
          <w:rFonts w:ascii="Times New Roman" w:eastAsia="Calibri" w:hAnsi="Times New Roman" w:cs="Times New Roman"/>
          <w:sz w:val="28"/>
          <w:szCs w:val="28"/>
        </w:rPr>
        <w:t>-формирование умения воспринимать текст как единое смысловое целое (точно и полно понять содержание текста и практически  осмыслить извлечённую информацию).</w:t>
      </w:r>
    </w:p>
    <w:p w:rsidR="00403D0B" w:rsidRPr="002D6204" w:rsidRDefault="00403D0B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методические приёмы работы с текстом, которые работают успешно на уроках,  формируют УУД, развивают мышление, учат эффективно работать с информацией, потому что п</w:t>
      </w:r>
      <w:r w:rsidRPr="002D6204">
        <w:rPr>
          <w:rFonts w:ascii="Times New Roman" w:eastAsia="Calibri" w:hAnsi="Times New Roman" w:cs="Times New Roman"/>
          <w:sz w:val="28"/>
          <w:szCs w:val="28"/>
        </w:rPr>
        <w:t>риоритетная роль на уроке отводится  тексту: его читают, пересказывают, анализируют, трансформируют, интерпретируют и сочиняют.</w:t>
      </w:r>
    </w:p>
    <w:p w:rsidR="00403D0B" w:rsidRPr="002D6204" w:rsidRDefault="00403D0B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На разных этапах урока  используются  разные приемы:</w:t>
      </w:r>
    </w:p>
    <w:p w:rsidR="00403D0B" w:rsidRPr="002D6204" w:rsidRDefault="00403D0B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Вот некоторые из них:</w:t>
      </w:r>
    </w:p>
    <w:p w:rsidR="00403D0B" w:rsidRPr="002D6204" w:rsidRDefault="00403D0B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403D0B" w:rsidRPr="002D6204" w:rsidRDefault="00403D0B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Текста природоведческого содержания встречаются и на уроках человек и мир. Только это уже тексты научного (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научно-учебный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>) стиля.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proofErr w:type="spellStart"/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результатов: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-понимать смысл научно – популярного и информационного текста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-анализировать текст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-модифицировать текст</w:t>
      </w:r>
    </w:p>
    <w:p w:rsidR="00EC7016" w:rsidRPr="002D6204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генерировать текст как устный, так и письменный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Работу с научным текстом на уроке окружающего мира  условно можно разделить на 3 этапа.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</w:t>
      </w: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этап (подготовительный)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учителя на данном этапе: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 ученика желание, мотивацию прочитать текст.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C70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пробудить познавательный интерес к предстоящей работе с текстом.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Приемы работы:</w:t>
      </w:r>
    </w:p>
    <w:p w:rsidR="00EC7016" w:rsidRPr="00EC7016" w:rsidRDefault="00EC7016" w:rsidP="002D62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Проблемный вопрос </w:t>
      </w:r>
      <w:r w:rsidRPr="00EC70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(классу задается проблемный вопрос, который требует от детей  высказывания собственных суждений, а также мотивирует к  сопоставлению собственного мнения с содержанием научного текста)</w:t>
      </w:r>
    </w:p>
    <w:p w:rsidR="00EC7016" w:rsidRPr="00EC7016" w:rsidRDefault="00EC7016" w:rsidP="002D62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Рассматривание иллюстраций</w:t>
      </w:r>
    </w:p>
    <w:p w:rsidR="00EC7016" w:rsidRPr="00EC7016" w:rsidRDefault="00EC7016" w:rsidP="002D62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Прием “Верите ли вы?”.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позволяет держать учащихся в интеллектуальном напряжении весь урок и придает ему определенную интригу. Данный прием способствует формированию умения критически оценивать результат.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</w:tblGrid>
      <w:tr w:rsidR="00EC7016" w:rsidRPr="00EC7016" w:rsidTr="00116AC3">
        <w:trPr>
          <w:trHeight w:val="128"/>
        </w:trPr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 w:colFirst="0" w:colLast="5"/>
            <w:r w:rsidRPr="00EC701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C701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C701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C701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C701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936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C701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</w:tc>
      </w:tr>
      <w:tr w:rsidR="00EC7016" w:rsidRPr="00EC7016" w:rsidTr="00116AC3">
        <w:trPr>
          <w:trHeight w:val="132"/>
        </w:trPr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C7016" w:rsidRPr="00EC7016" w:rsidTr="00116AC3">
        <w:trPr>
          <w:trHeight w:val="47"/>
        </w:trPr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</w:tcPr>
          <w:p w:rsidR="00EC7016" w:rsidRPr="00EC7016" w:rsidRDefault="00EC7016" w:rsidP="002D62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bookmarkEnd w:id="0"/>
    </w:tbl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016" w:rsidRPr="00EC7016" w:rsidRDefault="00EC7016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II</w:t>
      </w: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этап </w:t>
      </w:r>
      <w:proofErr w:type="gramStart"/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( основной</w:t>
      </w:r>
      <w:proofErr w:type="gramEnd"/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компетенция учителя – обеспечить полноценное восприятие текста.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C70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достичь понимания и осмысления текста детьми</w:t>
      </w:r>
    </w:p>
    <w:p w:rsidR="00EC7016" w:rsidRPr="00EC7016" w:rsidRDefault="00EC7016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Приемы  работы:</w:t>
      </w:r>
    </w:p>
    <w:p w:rsidR="00EC7016" w:rsidRPr="00EC7016" w:rsidRDefault="00EC7016" w:rsidP="002D62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16">
        <w:rPr>
          <w:rFonts w:ascii="Times New Roman" w:eastAsia="Calibri" w:hAnsi="Times New Roman" w:cs="Times New Roman"/>
          <w:b/>
          <w:sz w:val="28"/>
          <w:szCs w:val="28"/>
        </w:rPr>
        <w:t>Первичное чтение текста</w:t>
      </w:r>
      <w:r w:rsidRPr="00EC7016">
        <w:rPr>
          <w:rFonts w:ascii="Times New Roman" w:eastAsia="Calibri" w:hAnsi="Times New Roman" w:cs="Times New Roman"/>
          <w:sz w:val="28"/>
          <w:szCs w:val="28"/>
        </w:rPr>
        <w:t>. Самостоятельное чтение. Выявление первичного восприятия. Выявление совпадений первоначальных предположений учащихся с содержанием, эмоциональной окраской прочитанного текста.</w:t>
      </w:r>
    </w:p>
    <w:p w:rsidR="00EC7016" w:rsidRPr="00EC7016" w:rsidRDefault="00EC7016" w:rsidP="002D6204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Словарная работа </w:t>
      </w:r>
      <w:r w:rsidRPr="00EC70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(во время чтения текста дети простым карандашом подчеркивают непонятные им слова)</w:t>
      </w:r>
    </w:p>
    <w:p w:rsidR="00EC7016" w:rsidRPr="00EC7016" w:rsidRDefault="00EC7016" w:rsidP="002D62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70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Выборочное чтение</w:t>
      </w:r>
    </w:p>
    <w:p w:rsidR="00EC7016" w:rsidRPr="00EC7016" w:rsidRDefault="00EC7016" w:rsidP="002D62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70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Беседа по содержанию</w:t>
      </w:r>
    </w:p>
    <w:p w:rsidR="00EC7016" w:rsidRPr="00EC7016" w:rsidRDefault="00EC7016" w:rsidP="002D62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Кластер. </w:t>
      </w: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установить максимальное количество признаков изучаемого понятия.</w:t>
      </w:r>
    </w:p>
    <w:p w:rsidR="00EC7016" w:rsidRPr="00EC7016" w:rsidRDefault="00EC7016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 (пучок) – схема, применяемая в том случае, если изучаемое явление обладает целым рядом разных по значению признаков. Кластер предполагает выделение смысловых единиц текста и графическое оформление в определенном порядке в виде грозди. Делая какие-то записи, зарисовки для памяти, мы часто распределяем, компонуем по категориям. Правила очень простые. В центре записывается слово, вокруг которого фиксируются слова или предложения, связанные с темой. </w:t>
      </w:r>
    </w:p>
    <w:p w:rsidR="00EC7016" w:rsidRPr="00EC7016" w:rsidRDefault="00EC7016" w:rsidP="002D6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EC70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(заключительный)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понимание и усвоение информации из научного текста.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компетенция учителя – обеспечить углублённое восприятие и понимание текста.</w:t>
      </w:r>
    </w:p>
    <w:p w:rsidR="00EC7016" w:rsidRPr="00EC7016" w:rsidRDefault="00EC7016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работы:</w:t>
      </w:r>
    </w:p>
    <w:p w:rsidR="00EC7016" w:rsidRPr="00EC7016" w:rsidRDefault="00EC7016" w:rsidP="002D62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Прием “Верите ли вы?”.</w:t>
      </w:r>
    </w:p>
    <w:p w:rsidR="00EC7016" w:rsidRPr="00EC7016" w:rsidRDefault="00EC7016" w:rsidP="002D62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Пересказ  с использованием  кластера</w:t>
      </w:r>
    </w:p>
    <w:p w:rsidR="00EC7016" w:rsidRPr="00EC7016" w:rsidRDefault="00EC7016" w:rsidP="002D62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“Закончи предложение” – </w:t>
      </w:r>
      <w:r w:rsidRPr="00EC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ученикам оценить изучаемый объем, высказать свое собственное мнение, суждение и отношение.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Ход.</w:t>
      </w:r>
    </w:p>
    <w:p w:rsidR="002D6204" w:rsidRPr="002D6204" w:rsidRDefault="002D6204" w:rsidP="002D620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b/>
          <w:sz w:val="28"/>
          <w:szCs w:val="28"/>
        </w:rPr>
        <w:t>Организационный  момент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-Посмотрите вокруг. Что нас окружает?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(живая природа, неживая природа, предметы, созданные руками человека)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-Сегодня мы ближе познакомимся с царством живой природы – с животными.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     2.  </w:t>
      </w:r>
      <w:r w:rsidRPr="002D62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</w:t>
      </w:r>
      <w:r w:rsidRPr="002D62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этап (подготовительный)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-Подумайте, какое животное лишнее и почему?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1)(лягушка   -  остальные рыбы)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2) (тритон  - остальные насекомые)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3)  (жаба  -  остальные птицы)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4)  (</w:t>
      </w:r>
      <w:proofErr w:type="spellStart"/>
      <w:r w:rsidRPr="002D6204">
        <w:rPr>
          <w:rFonts w:ascii="Times New Roman" w:eastAsia="Calibri" w:hAnsi="Times New Roman" w:cs="Times New Roman"/>
          <w:sz w:val="28"/>
          <w:szCs w:val="28"/>
        </w:rPr>
        <w:t>червяга</w:t>
      </w:r>
      <w:proofErr w:type="spell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-  остальные звери)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Как вы думаете, почему эти животные остались на страничке 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>на слайде)?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(ответы)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Подумайте, к какой группе можно отнести этих животных?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(земноводные)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 xml:space="preserve"> (слайд)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- Как понимаете значение слова земноводные?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(ответы)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-Сверим с правильным ответом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2D620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2D6204">
        <w:rPr>
          <w:rFonts w:ascii="Times New Roman" w:eastAsia="Calibri" w:hAnsi="Times New Roman" w:cs="Times New Roman"/>
          <w:b/>
          <w:sz w:val="28"/>
          <w:szCs w:val="28"/>
        </w:rPr>
        <w:t>лайд)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А сейчас  узнаем, что вам известно о земноводных. Для этого поиграем в игру «Верите ли вы?»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-Верите ли вы, что…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1)….земноводные могут жить и в воде, и на суше? (+)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2) ….. земноводные имеют другое название - амфибии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(+)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3) …. Земноводные все одинаковые, их нельзя разделить на группы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(-)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4)…у земноводных толстая и грубая кожа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(-)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5)…земноводные дышат лёгкими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(+)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6)….земноводные – всеядные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(-)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Положите таблички на середину парты.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2D62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II</w:t>
      </w:r>
      <w:r w:rsidRPr="002D62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этап </w:t>
      </w:r>
      <w:proofErr w:type="gramStart"/>
      <w:r w:rsidRPr="002D62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( основной</w:t>
      </w:r>
      <w:proofErr w:type="gramEnd"/>
      <w:r w:rsidRPr="002D62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Проверить ваши предположения нам поможет текст о земноводных.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Переверните листы с текстом.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-Прочитайте его, а непонятные слова подчеркните.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Значение, каких слов непонятно? (ответы)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Сверим с верным ответом.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(Амфиби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другое название земноводных от греческого языка «живущий двойной жизнью».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Саламандра - хвостатое земноводное, похожее на ящериц, с большой плоской головой и пятипалыми конечностями.)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Составим кластер о земноводных, чтобы с его помощью рассказать об этих животных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>слайд- земноводные)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 Прочитаем второй абзац вслух  (Ф.И. ребенка)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 О чём говорится?  (о группах)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 Какие существуют группы? (хвостатые, бесхвостые, безногие)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-Кто относится к 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бесхвостым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К хвостатым?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К безногим?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 Кто 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6204">
        <w:rPr>
          <w:rFonts w:ascii="Times New Roman" w:eastAsia="Calibri" w:hAnsi="Times New Roman" w:cs="Times New Roman"/>
          <w:sz w:val="28"/>
          <w:szCs w:val="28"/>
        </w:rPr>
        <w:t>червяги</w:t>
      </w:r>
      <w:proofErr w:type="spellEnd"/>
      <w:r w:rsidRPr="002D6204">
        <w:rPr>
          <w:rFonts w:ascii="Times New Roman" w:eastAsia="Calibri" w:hAnsi="Times New Roman" w:cs="Times New Roman"/>
          <w:sz w:val="28"/>
          <w:szCs w:val="28"/>
        </w:rPr>
        <w:t>? Прочитайте.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Что говорится о коже земноводных? (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тонкая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>, гладкая)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Почему они живут рядом с  водоёмом? Прочитайте.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С помощью чего дышат эти животные? Прочитайте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ёгкие, кожа)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-Чем питаются земноводные?  (ответы)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 Как называют таких животных? (хищники)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Чем являются для земноводных окраска и ядовитые вещества на коже? (защита)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Прочитайте,  как они размножаются? 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икра, яйца )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62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2D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(заключительный)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А теперь вернёмся к нашей табличке и вопросам. Проверим ваши предположения.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(дети ставят + или  -    в следующей строке)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-Верите ли вы, что…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1)….земноводные могут жить и в воде, и на суше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(+)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2) ….. земноводные имеют другое название - амфибии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(+)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3) …. Земноводные все одинаковые, их нельзя разделить на группы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(-)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4)…у земноводных толстая и грубая кожа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(-)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5)…земноводные дышат лёгкими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(+)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6)….земноводные – всеядные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? (-)</w:t>
      </w:r>
      <w:proofErr w:type="gramEnd"/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Сверьте свои ответы с образцом на экране</w:t>
      </w: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2D620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2D6204">
        <w:rPr>
          <w:rFonts w:ascii="Times New Roman" w:eastAsia="Calibri" w:hAnsi="Times New Roman" w:cs="Times New Roman"/>
          <w:b/>
          <w:sz w:val="28"/>
          <w:szCs w:val="28"/>
        </w:rPr>
        <w:t>лайд)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 xml:space="preserve">- Поднимите руку те, у кого также.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Поднимите руку,  у кого совпали ответы в об</w:t>
      </w:r>
      <w:r w:rsidRPr="002D6204"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2D6204">
        <w:rPr>
          <w:rFonts w:ascii="Times New Roman" w:eastAsia="Calibri" w:hAnsi="Times New Roman" w:cs="Times New Roman"/>
          <w:sz w:val="28"/>
          <w:szCs w:val="28"/>
        </w:rPr>
        <w:t>их строчках? Молодцы.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Расскажите, что вы узнали о земноводных, используя кластер.</w:t>
      </w:r>
    </w:p>
    <w:p w:rsidR="002D6204" w:rsidRPr="002D6204" w:rsidRDefault="002D6204" w:rsidP="002D6204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204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2D6204">
        <w:rPr>
          <w:rFonts w:ascii="Times New Roman" w:eastAsia="Calibri" w:hAnsi="Times New Roman" w:cs="Times New Roman"/>
          <w:sz w:val="28"/>
          <w:szCs w:val="28"/>
        </w:rPr>
        <w:t>ченика)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3. Рефл</w:t>
      </w:r>
      <w:r w:rsidRPr="002D620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D6204">
        <w:rPr>
          <w:rFonts w:ascii="Times New Roman" w:eastAsia="Calibri" w:hAnsi="Times New Roman" w:cs="Times New Roman"/>
          <w:sz w:val="28"/>
          <w:szCs w:val="28"/>
        </w:rPr>
        <w:t>ксия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 Подведём итог, что мы узнали.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-Закончите предложение.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1.Сегодня на уроке я впервые узнал…………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2. Меня удивило   …………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3. Теперь я знаю, что  …………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sz w:val="28"/>
          <w:szCs w:val="28"/>
        </w:rPr>
        <w:t>4. Расскажу дома, что    …………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204">
        <w:rPr>
          <w:rFonts w:ascii="Times New Roman" w:eastAsia="Calibri" w:hAnsi="Times New Roman" w:cs="Times New Roman"/>
          <w:b/>
          <w:sz w:val="28"/>
          <w:szCs w:val="28"/>
        </w:rPr>
        <w:t>Текст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b/>
          <w:sz w:val="28"/>
          <w:szCs w:val="28"/>
        </w:rPr>
        <w:t>Земноводные</w:t>
      </w:r>
      <w:r w:rsidRPr="002D62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2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Земноводные  </w:t>
      </w:r>
      <w:r w:rsidRPr="002D62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могут жить</w:t>
      </w:r>
      <w:r w:rsidRPr="002D6204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D62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 воде, и на суше.</w:t>
      </w: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название земноводных — амфибии.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три группы земноводных: бесхвостые (лягушки, жабы), хвостатые (саламандры и тритоны) и безногие (</w:t>
      </w:r>
      <w:proofErr w:type="spellStart"/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червяги</w:t>
      </w:r>
      <w:proofErr w:type="spellEnd"/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Червяги</w:t>
      </w:r>
      <w:proofErr w:type="spellEnd"/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существа, живущие в норах. Они слепые, у них нет ног, нет хвоста.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земноводных гладкая тонкая кожа. Они  живут на суше, рядом с водоемом, потому что не могут долго обходиться без воды  (их кожа всегда должна быть влажной).</w:t>
      </w: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 земноводных дышат лёгкими, а  также и с помощью кожи.        </w:t>
      </w:r>
    </w:p>
    <w:p w:rsidR="002D6204" w:rsidRPr="002D6204" w:rsidRDefault="002D6204" w:rsidP="002D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земноводные – хищники. Питаются насекомыми, гусеницами, дождевыми червями. </w:t>
      </w:r>
    </w:p>
    <w:p w:rsidR="002D6204" w:rsidRPr="002D6204" w:rsidRDefault="002D6204" w:rsidP="002D62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Защитой земноводных от врагов служит незаметная окраска, а у некоторых -  ядовитые вещества на коже.</w:t>
      </w:r>
    </w:p>
    <w:p w:rsidR="00EC7016" w:rsidRPr="002D6204" w:rsidRDefault="002D6204" w:rsidP="002D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04">
        <w:rPr>
          <w:rFonts w:ascii="Times New Roman" w:eastAsia="Calibri" w:hAnsi="Times New Roman" w:cs="Times New Roman"/>
          <w:color w:val="000000"/>
          <w:sz w:val="28"/>
          <w:szCs w:val="28"/>
        </w:rPr>
        <w:t>Размножаются земноводные, откладывая икру (яйца) в воде. Их личинки – развиваются в воде,</w:t>
      </w:r>
      <w:r w:rsidRPr="002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питаясь в основном растительной пищей.</w:t>
      </w:r>
    </w:p>
    <w:sectPr w:rsidR="00EC7016" w:rsidRPr="002D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039"/>
    <w:multiLevelType w:val="hybridMultilevel"/>
    <w:tmpl w:val="9838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2C3"/>
    <w:multiLevelType w:val="hybridMultilevel"/>
    <w:tmpl w:val="011A8908"/>
    <w:lvl w:ilvl="0" w:tplc="6E3A1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12DE"/>
    <w:multiLevelType w:val="multilevel"/>
    <w:tmpl w:val="A254F362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4F608D8"/>
    <w:multiLevelType w:val="hybridMultilevel"/>
    <w:tmpl w:val="64F21090"/>
    <w:lvl w:ilvl="0" w:tplc="C102E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F1BAF"/>
    <w:multiLevelType w:val="hybridMultilevel"/>
    <w:tmpl w:val="0C30DBE0"/>
    <w:lvl w:ilvl="0" w:tplc="77CAE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16"/>
    <w:rsid w:val="002D6204"/>
    <w:rsid w:val="00403D0B"/>
    <w:rsid w:val="006931BB"/>
    <w:rsid w:val="009B1A6B"/>
    <w:rsid w:val="00CE78A3"/>
    <w:rsid w:val="00DA2750"/>
    <w:rsid w:val="00E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Adbc</dc:creator>
  <cp:lastModifiedBy>Adbc</cp:lastModifiedBy>
  <cp:revision>1</cp:revision>
  <cp:lastPrinted>2023-12-12T08:25:00Z</cp:lastPrinted>
  <dcterms:created xsi:type="dcterms:W3CDTF">2023-12-12T07:12:00Z</dcterms:created>
  <dcterms:modified xsi:type="dcterms:W3CDTF">2023-12-12T08:56:00Z</dcterms:modified>
</cp:coreProperties>
</file>